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21706" w14:textId="77777777" w:rsidR="004255DE" w:rsidRDefault="004255DE" w:rsidP="004255DE">
      <w:pPr>
        <w:pStyle w:val="Heading2"/>
      </w:pPr>
      <w:r w:rsidRPr="000F6DD8">
        <w:t>Supplementary Information</w:t>
      </w:r>
    </w:p>
    <w:p w14:paraId="089A3240" w14:textId="503F6B57" w:rsidR="004255DE" w:rsidRDefault="004255DE" w:rsidP="004255DE">
      <w:pPr>
        <w:ind w:firstLine="0"/>
        <w:rPr>
          <w:sz w:val="20"/>
          <w:szCs w:val="20"/>
        </w:rPr>
      </w:pPr>
      <w:r w:rsidRPr="00B91590">
        <w:rPr>
          <w:sz w:val="20"/>
          <w:szCs w:val="20"/>
        </w:rPr>
        <w:t xml:space="preserve">Supplementary </w:t>
      </w:r>
      <w:r w:rsidR="00BE1785">
        <w:rPr>
          <w:sz w:val="20"/>
          <w:szCs w:val="20"/>
        </w:rPr>
        <w:t>Script</w:t>
      </w:r>
      <w:r w:rsidRPr="00B91590">
        <w:rPr>
          <w:sz w:val="20"/>
          <w:szCs w:val="20"/>
        </w:rPr>
        <w:t xml:space="preserve"> – Python script for the stepwise optimized ultrasound image classification algorithm for the shrapnel detection</w:t>
      </w:r>
      <w:r>
        <w:rPr>
          <w:sz w:val="20"/>
          <w:szCs w:val="20"/>
        </w:rPr>
        <w:t xml:space="preserve"> </w:t>
      </w:r>
    </w:p>
    <w:p w14:paraId="24FE7454" w14:textId="77777777" w:rsidR="00BE1785" w:rsidRPr="001C6B47" w:rsidRDefault="00BE1785" w:rsidP="00BE1785">
      <w:pPr>
        <w:spacing w:before="100" w:beforeAutospacing="1" w:after="100" w:afterAutospacing="1" w:line="240" w:lineRule="auto"/>
        <w:outlineLvl w:val="2"/>
        <w:rPr>
          <w:rFonts w:ascii="var(--jp-content-font-family)" w:eastAsia="Times New Roman" w:hAnsi="var(--jp-content-font-family)" w:cs="Segoe UI"/>
          <w:b/>
          <w:bCs/>
          <w:color w:val="000000"/>
          <w:sz w:val="27"/>
          <w:szCs w:val="27"/>
        </w:rPr>
      </w:pPr>
      <w:r w:rsidRPr="001C6B47">
        <w:rPr>
          <w:rFonts w:ascii="var(--jp-content-font-family)" w:eastAsia="Times New Roman" w:hAnsi="var(--jp-content-font-family)" w:cs="Segoe UI"/>
          <w:b/>
          <w:bCs/>
          <w:color w:val="000000"/>
          <w:sz w:val="27"/>
          <w:szCs w:val="27"/>
        </w:rPr>
        <w:t>Import Python Libraries</w:t>
      </w:r>
    </w:p>
    <w:p w14:paraId="50C17F99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matplotlib.pyplot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as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plt</w:t>
      </w:r>
      <w:proofErr w:type="spellEnd"/>
    </w:p>
    <w:p w14:paraId="2A48FC8E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numpy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as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np</w:t>
      </w:r>
    </w:p>
    <w:p w14:paraId="4D0DA39C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os</w:t>
      </w:r>
      <w:proofErr w:type="spellEnd"/>
    </w:p>
    <w:p w14:paraId="1F4A7137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PIL</w:t>
      </w:r>
    </w:p>
    <w:p w14:paraId="05E600C8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tensorflow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as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tf</w:t>
      </w:r>
      <w:proofErr w:type="spellEnd"/>
    </w:p>
    <w:p w14:paraId="63B8BC2A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tensorflow.estimator</w:t>
      </w:r>
      <w:proofErr w:type="spellEnd"/>
      <w:proofErr w:type="gramEnd"/>
    </w:p>
    <w:p w14:paraId="41178A59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pathlib</w:t>
      </w:r>
      <w:proofErr w:type="spellEnd"/>
    </w:p>
    <w:p w14:paraId="3F23522C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491433A8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70E8D6C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sys</w:t>
      </w:r>
    </w:p>
    <w:p w14:paraId="74543675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DBA189E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from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tensorflow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keras</w:t>
      </w:r>
      <w:proofErr w:type="spellEnd"/>
    </w:p>
    <w:p w14:paraId="474F57D0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from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tensorflow.keras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layers</w:t>
      </w:r>
    </w:p>
    <w:p w14:paraId="49E8AE6A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from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tensorflow.keras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.models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Sequential</w:t>
      </w:r>
    </w:p>
    <w:p w14:paraId="7E77E8E7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from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tensorflow.keras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import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preprocessing</w:t>
      </w:r>
    </w:p>
    <w:p w14:paraId="592EE24C" w14:textId="77777777" w:rsidR="00BE1785" w:rsidRPr="001C6B47" w:rsidRDefault="00BE1785" w:rsidP="00BE1785">
      <w:pPr>
        <w:spacing w:before="100" w:beforeAutospacing="1" w:after="100" w:afterAutospacing="1" w:line="240" w:lineRule="auto"/>
        <w:outlineLvl w:val="2"/>
        <w:rPr>
          <w:rFonts w:ascii="var(--jp-content-font-family)" w:eastAsia="Times New Roman" w:hAnsi="var(--jp-content-font-family)" w:cs="Segoe UI"/>
          <w:b/>
          <w:bCs/>
          <w:color w:val="000000"/>
          <w:sz w:val="27"/>
          <w:szCs w:val="27"/>
        </w:rPr>
      </w:pPr>
      <w:r w:rsidRPr="001C6B47">
        <w:rPr>
          <w:rFonts w:ascii="var(--jp-content-font-family)" w:eastAsia="Times New Roman" w:hAnsi="var(--jp-content-font-family)" w:cs="Segoe UI"/>
          <w:b/>
          <w:bCs/>
          <w:color w:val="000000"/>
          <w:sz w:val="27"/>
          <w:szCs w:val="27"/>
        </w:rPr>
        <w:t>Import Images from Local Disk for Testing and Validation</w:t>
      </w:r>
    </w:p>
    <w:p w14:paraId="76AC6B87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720"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 Images contain two sub-folders (with and without shrapnel) with near equal image numbers and cropped to remove text. Saved as JPG.</w:t>
      </w:r>
    </w:p>
    <w:p w14:paraId="4FA605CA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data_dir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pathlib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Path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r'E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:\CS\TRAIN\Phantom')</w:t>
      </w:r>
    </w:p>
    <w:p w14:paraId="2F38F804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image_count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len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(list(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data_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dir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glob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('*/*.jpg')))</w:t>
      </w:r>
    </w:p>
    <w:p w14:paraId="378F7EEE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positive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len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(list(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data_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dir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glob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('*Shrapnel/*.jpg')))</w:t>
      </w:r>
    </w:p>
    <w:p w14:paraId="17054342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negative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len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(list(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data_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dir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glob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('*Baseline/*.jpg')))</w:t>
      </w:r>
    </w:p>
    <w:p w14:paraId="3FF209CD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ratio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round(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positive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/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negative, 3)</w:t>
      </w:r>
    </w:p>
    <w:p w14:paraId="436EDA9C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EC5640C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720"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 Prints the total number of images in directory for clarification, and ratio between file types</w:t>
      </w:r>
    </w:p>
    <w:p w14:paraId="459BDDE0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print(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"Total # of Images = "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+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str(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image_count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14:paraId="079BB917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print(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"Shrapnel Images = "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+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str(positive))</w:t>
      </w:r>
    </w:p>
    <w:p w14:paraId="7C184B3E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print(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"Baseline Images = "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+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str(negative))</w:t>
      </w:r>
    </w:p>
    <w:p w14:paraId="4B0B89F3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print(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"Shrapnel/Baseline Ratio = "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+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str(ratio))</w:t>
      </w:r>
    </w:p>
    <w:p w14:paraId="14B81602" w14:textId="77777777" w:rsidR="00BE1785" w:rsidRPr="001C6B47" w:rsidRDefault="00BE1785" w:rsidP="00BE1785">
      <w:pPr>
        <w:spacing w:before="100" w:beforeAutospacing="1" w:after="100" w:afterAutospacing="1" w:line="240" w:lineRule="auto"/>
        <w:outlineLvl w:val="2"/>
        <w:rPr>
          <w:rFonts w:ascii="var(--jp-content-font-family)" w:eastAsia="Times New Roman" w:hAnsi="var(--jp-content-font-family)" w:cs="Segoe UI"/>
          <w:b/>
          <w:bCs/>
          <w:color w:val="000000"/>
          <w:sz w:val="27"/>
          <w:szCs w:val="27"/>
        </w:rPr>
      </w:pPr>
      <w:r w:rsidRPr="001C6B47">
        <w:rPr>
          <w:rFonts w:ascii="var(--jp-content-font-family)" w:eastAsia="Times New Roman" w:hAnsi="var(--jp-content-font-family)" w:cs="Segoe UI"/>
          <w:b/>
          <w:bCs/>
          <w:color w:val="000000"/>
          <w:sz w:val="27"/>
          <w:szCs w:val="27"/>
        </w:rPr>
        <w:t>Getting images ready</w:t>
      </w:r>
    </w:p>
    <w:p w14:paraId="7530FF53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720"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 Resizes images for use with the training, testing, and validating the model</w:t>
      </w:r>
    </w:p>
    <w:p w14:paraId="73C0009F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batch_size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32</w:t>
      </w:r>
    </w:p>
    <w:p w14:paraId="27E4BC23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img_height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512</w:t>
      </w:r>
    </w:p>
    <w:p w14:paraId="0D12659B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img_width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512</w:t>
      </w:r>
    </w:p>
    <w:p w14:paraId="15D0AB73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014E20D7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input_positive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positive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/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255</w:t>
      </w:r>
    </w:p>
    <w:p w14:paraId="2D4E8537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input_negative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negative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/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255</w:t>
      </w:r>
    </w:p>
    <w:p w14:paraId="38594FCC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55708A8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class_names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['Baseline', 'Shrapnel']</w:t>
      </w:r>
    </w:p>
    <w:p w14:paraId="06F3F864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print(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class_names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588CC242" w14:textId="77777777" w:rsidR="00BE1785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</w:pPr>
    </w:p>
    <w:p w14:paraId="2B054514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 Build training data set</w:t>
      </w:r>
    </w:p>
    <w:p w14:paraId="0437E7B6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train_ds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tf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keras</w:t>
      </w:r>
      <w:proofErr w:type="gram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preprocessing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image_dataset_from_directory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14:paraId="6FC0E39E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data_dir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14:paraId="55E90E92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validation_split</w:t>
      </w:r>
      <w:proofErr w:type="spell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0.2,</w:t>
      </w:r>
    </w:p>
    <w:p w14:paraId="68E0DFB6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subset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"training",</w:t>
      </w:r>
    </w:p>
    <w:p w14:paraId="15F33FCE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seed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123,</w:t>
      </w:r>
    </w:p>
    <w:p w14:paraId="2FE390E3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image_size</w:t>
      </w:r>
      <w:proofErr w:type="spellEnd"/>
      <w:proofErr w:type="gramStart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img_height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img_width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),</w:t>
      </w:r>
    </w:p>
    <w:p w14:paraId="483A2024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batch_size</w:t>
      </w:r>
      <w:proofErr w:type="spell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batch_size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78EFF072" w14:textId="77777777" w:rsidR="00BE1785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</w:pPr>
    </w:p>
    <w:p w14:paraId="27E850C8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 Builds validation data set</w:t>
      </w:r>
    </w:p>
    <w:p w14:paraId="166FDCCE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val_ds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tf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keras</w:t>
      </w:r>
      <w:proofErr w:type="gram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preprocessing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image_dataset_from_directory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14:paraId="5C767DA3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data_dir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14:paraId="48BEB5E6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validation_split</w:t>
      </w:r>
      <w:proofErr w:type="spell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0.2,</w:t>
      </w:r>
    </w:p>
    <w:p w14:paraId="575510AB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subset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"validation",</w:t>
      </w:r>
    </w:p>
    <w:p w14:paraId="756D6156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seed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123,</w:t>
      </w:r>
    </w:p>
    <w:p w14:paraId="003C0BB2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image_size</w:t>
      </w:r>
      <w:proofErr w:type="spellEnd"/>
      <w:proofErr w:type="gramStart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img_height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img_width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),</w:t>
      </w:r>
    </w:p>
    <w:p w14:paraId="1A994B10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batch_size</w:t>
      </w:r>
      <w:proofErr w:type="spell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batch_size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05E15C6A" w14:textId="77777777" w:rsidR="00BE1785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</w:pPr>
    </w:p>
    <w:p w14:paraId="31A307CF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 Prints random images from the dataset</w:t>
      </w:r>
    </w:p>
    <w:p w14:paraId="566F702A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plt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figure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figsize</w:t>
      </w:r>
      <w:proofErr w:type="spell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(10, 10))</w:t>
      </w:r>
    </w:p>
    <w:p w14:paraId="0C2ED0C1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for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images, labels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in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train_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take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(1):</w:t>
      </w:r>
    </w:p>
    <w:p w14:paraId="7B0B3940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for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in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range(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9):</w:t>
      </w:r>
    </w:p>
    <w:p w14:paraId="78A054D7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ax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plt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subplot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(3, 3,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+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1)</w:t>
      </w:r>
    </w:p>
    <w:p w14:paraId="39E3C167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plt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imshow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(images[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numpy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astype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("uint8"))</w:t>
      </w:r>
    </w:p>
    <w:p w14:paraId="717F6BA6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plt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title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class_names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[labels[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]])</w:t>
      </w:r>
    </w:p>
    <w:p w14:paraId="4051BA56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plt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axis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("off")</w:t>
      </w:r>
    </w:p>
    <w:p w14:paraId="1A6658F9" w14:textId="77777777" w:rsidR="00BE1785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6370193A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AUTOTUNE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tf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data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AUTOTUNE</w:t>
      </w:r>
      <w:proofErr w:type="spellEnd"/>
      <w:proofErr w:type="gramEnd"/>
    </w:p>
    <w:p w14:paraId="5E84BEEE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59D89C7" w14:textId="0DD5703C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720"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train_ds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</w:rPr>
        <w:t>t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rain_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cache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shuffle(1000)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prefetch(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buffer_size</w:t>
      </w:r>
      <w:proofErr w:type="spell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AUTOTUNE)</w:t>
      </w:r>
    </w:p>
    <w:p w14:paraId="27BB5E8D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val_ds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val_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cache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prefetch(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buffer_size</w:t>
      </w:r>
      <w:proofErr w:type="spell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AUTOTUNE)</w:t>
      </w:r>
    </w:p>
    <w:p w14:paraId="5A271718" w14:textId="77777777" w:rsidR="00BE1785" w:rsidRPr="001C6B47" w:rsidRDefault="00BE1785" w:rsidP="00BE1785">
      <w:pPr>
        <w:spacing w:before="100" w:beforeAutospacing="1" w:after="100" w:afterAutospacing="1" w:line="240" w:lineRule="auto"/>
        <w:outlineLvl w:val="2"/>
        <w:rPr>
          <w:rFonts w:ascii="var(--jp-content-font-family)" w:eastAsia="Times New Roman" w:hAnsi="var(--jp-content-font-family)" w:cs="Segoe UI"/>
          <w:b/>
          <w:bCs/>
          <w:color w:val="000000"/>
          <w:sz w:val="27"/>
          <w:szCs w:val="27"/>
        </w:rPr>
      </w:pPr>
      <w:r w:rsidRPr="001C6B47">
        <w:rPr>
          <w:rFonts w:ascii="var(--jp-content-font-family)" w:eastAsia="Times New Roman" w:hAnsi="var(--jp-content-font-family)" w:cs="Segoe UI"/>
          <w:b/>
          <w:bCs/>
          <w:color w:val="000000"/>
          <w:sz w:val="27"/>
          <w:szCs w:val="27"/>
        </w:rPr>
        <w:t>Building Model</w:t>
      </w:r>
    </w:p>
    <w:p w14:paraId="28ADE5B0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num_classes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2 </w:t>
      </w:r>
      <w:r w:rsidRPr="001C6B4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 number of classes for classification</w:t>
      </w:r>
    </w:p>
    <w:p w14:paraId="32514EFB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744FB5F1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model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Sequential(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</w:p>
    <w:p w14:paraId="3103D8AF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experimental</w:t>
      </w:r>
      <w:proofErr w:type="gram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preprocessing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Rescaling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(1.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/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255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nput_shape</w:t>
      </w:r>
      <w:proofErr w:type="spell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img_height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img_width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, 3)),</w:t>
      </w:r>
    </w:p>
    <w:p w14:paraId="7B9C8E68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experimental</w:t>
      </w:r>
      <w:proofErr w:type="gram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preprocessing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RandomFlip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("horizontal",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input_shape</w:t>
      </w:r>
      <w:proofErr w:type="spell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(img_height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img_width,3)),</w:t>
      </w:r>
    </w:p>
    <w:p w14:paraId="40102E02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experimental</w:t>
      </w:r>
      <w:proofErr w:type="gram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preprocessing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RandomRotation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(0.1),</w:t>
      </w:r>
    </w:p>
    <w:p w14:paraId="47C1D0E0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experimental</w:t>
      </w:r>
      <w:proofErr w:type="gram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preprocessing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RandomZoom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(0.1),</w:t>
      </w:r>
    </w:p>
    <w:p w14:paraId="71770C85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tf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keras</w:t>
      </w:r>
      <w:proofErr w:type="gram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RandomContrast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(0.1),</w:t>
      </w:r>
    </w:p>
    <w:p w14:paraId="7F2840C6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Conv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2D(16, 3, padding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'same', activation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relu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'),</w:t>
      </w:r>
    </w:p>
    <w:p w14:paraId="4649F2E0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MaxPooling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2D(),</w:t>
      </w:r>
    </w:p>
    <w:p w14:paraId="1DF75A76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Conv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2D(32, 3, padding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'same', activation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relu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'),</w:t>
      </w:r>
    </w:p>
    <w:p w14:paraId="3556279A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MaxPooling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2D(),</w:t>
      </w:r>
    </w:p>
    <w:p w14:paraId="453A0467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Conv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2D(64, 3, padding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'same', activation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relu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'),</w:t>
      </w:r>
    </w:p>
    <w:p w14:paraId="5DC7CBDE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MaxPooling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2D(),</w:t>
      </w:r>
    </w:p>
    <w:p w14:paraId="54E4E56E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Conv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2D(128, 3, padding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'same', activation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relu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'),</w:t>
      </w:r>
    </w:p>
    <w:p w14:paraId="6C42885F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MaxPooling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2D(),</w:t>
      </w:r>
    </w:p>
    <w:p w14:paraId="4F76956E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Conv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2D(256, 3, padding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'same', activation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relu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'),</w:t>
      </w:r>
    </w:p>
    <w:p w14:paraId="134F6C9D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MaxPooling</w:t>
      </w:r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2D(),</w:t>
      </w:r>
    </w:p>
    <w:p w14:paraId="690679BB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Dropout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(0.55),</w:t>
      </w:r>
    </w:p>
    <w:p w14:paraId="3878EBB4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Flatten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(),</w:t>
      </w:r>
    </w:p>
    <w:p w14:paraId="11F71A08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Dense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(256, activation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'sigmoid'),</w:t>
      </w:r>
    </w:p>
    <w:p w14:paraId="4FAE5CE1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81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layers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Dense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num_classes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14:paraId="6F2DF183" w14:textId="77777777" w:rsidR="00BE1785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810" w:hanging="270"/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], name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'DR_55') </w:t>
      </w:r>
      <w:r w:rsidRPr="001C6B4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 xml:space="preserve">#name </w:t>
      </w:r>
      <w:proofErr w:type="spellStart"/>
      <w:r w:rsidRPr="001C6B4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outputed</w:t>
      </w:r>
      <w:proofErr w:type="spellEnd"/>
      <w:r w:rsidRPr="001C6B4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 xml:space="preserve"> in model summary</w:t>
      </w:r>
    </w:p>
    <w:p w14:paraId="50971D42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ind w:left="270" w:hanging="270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04A51C1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model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compile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(optimizer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'RMSprop',</w:t>
      </w:r>
    </w:p>
    <w:p w14:paraId="4E2F3EB7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ind w:left="720" w:firstLine="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loss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tf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keras</w:t>
      </w:r>
      <w:proofErr w:type="gram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losses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SparseCategoricalCrossentropy(from_logits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=True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),</w:t>
      </w:r>
    </w:p>
    <w:p w14:paraId="0585D803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metrics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['Accuracy'])</w:t>
      </w:r>
    </w:p>
    <w:p w14:paraId="7ABCA348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model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summary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14:paraId="31D10A34" w14:textId="77777777" w:rsidR="00BE1785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B8128E9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callback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tf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keras</w:t>
      </w:r>
      <w:proofErr w:type="gram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callbacks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EarlyStopping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(monitor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'loss', patience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3)</w:t>
      </w:r>
    </w:p>
    <w:p w14:paraId="650B3913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epochs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100</w:t>
      </w:r>
    </w:p>
    <w:p w14:paraId="7A998436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history 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model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fit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</w:p>
    <w:p w14:paraId="6E72048D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train_ds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14:paraId="272575A8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validation_data</w:t>
      </w:r>
      <w:proofErr w:type="spellEnd"/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val_ds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14:paraId="631F7F2D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epochs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=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epochs)</w:t>
      </w:r>
    </w:p>
    <w:p w14:paraId="4A5ED6AF" w14:textId="77777777" w:rsidR="00BE1785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</w:pPr>
    </w:p>
    <w:p w14:paraId="335EE2A6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C6B4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# Save the model</w:t>
      </w:r>
    </w:p>
    <w:p w14:paraId="5A29C36F" w14:textId="77777777" w:rsidR="00BE1785" w:rsidRPr="001C6B47" w:rsidRDefault="00BE1785" w:rsidP="00BE17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96" w:line="244" w:lineRule="atLeas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model</w:t>
      </w:r>
      <w:r w:rsidRPr="001C6B47">
        <w:rPr>
          <w:rFonts w:ascii="Courier New" w:eastAsia="Times New Roman" w:hAnsi="Courier New" w:cs="Courier New"/>
          <w:b/>
          <w:bCs/>
          <w:color w:val="000000"/>
          <w:sz w:val="20"/>
          <w:szCs w:val="20"/>
        </w:rPr>
        <w:t>.</w:t>
      </w:r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save</w:t>
      </w:r>
      <w:proofErr w:type="spellEnd"/>
      <w:proofErr w:type="gram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('E:\</w:t>
      </w:r>
      <w:proofErr w:type="spellStart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TrainedModels</w:t>
      </w:r>
      <w:proofErr w:type="spellEnd"/>
      <w:r w:rsidRPr="001C6B47">
        <w:rPr>
          <w:rFonts w:ascii="Courier New" w:eastAsia="Times New Roman" w:hAnsi="Courier New" w:cs="Courier New"/>
          <w:color w:val="000000"/>
          <w:sz w:val="20"/>
          <w:szCs w:val="20"/>
        </w:rPr>
        <w:t>\DR_55')</w:t>
      </w:r>
    </w:p>
    <w:p w14:paraId="0F3B5DF5" w14:textId="77777777" w:rsidR="00BE1785" w:rsidRDefault="00BE1785" w:rsidP="00BE1785"/>
    <w:p w14:paraId="7759FA8B" w14:textId="77777777" w:rsidR="00BE1785" w:rsidRPr="00B91590" w:rsidRDefault="00BE1785" w:rsidP="004255DE">
      <w:pPr>
        <w:ind w:firstLine="0"/>
        <w:rPr>
          <w:sz w:val="20"/>
          <w:szCs w:val="20"/>
        </w:rPr>
      </w:pPr>
    </w:p>
    <w:p w14:paraId="1E867879" w14:textId="77777777" w:rsidR="004255DE" w:rsidRDefault="004255DE" w:rsidP="004255DE">
      <w:pPr>
        <w:ind w:firstLine="0"/>
      </w:pPr>
    </w:p>
    <w:p w14:paraId="27C88EC7" w14:textId="77777777" w:rsidR="004255DE" w:rsidRDefault="004255DE" w:rsidP="004255DE">
      <w:pPr>
        <w:ind w:firstLine="0"/>
        <w:jc w:val="center"/>
        <w:rPr>
          <w:rFonts w:cs="Arial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FE5FF4A" wp14:editId="657FB344">
            <wp:extent cx="4132232" cy="3543300"/>
            <wp:effectExtent l="0" t="0" r="1905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917" cy="357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3372" w14:textId="77777777" w:rsidR="004255DE" w:rsidRDefault="004255DE" w:rsidP="004255DE">
      <w:pPr>
        <w:ind w:firstLine="0"/>
        <w:rPr>
          <w:rFonts w:cs="Arial"/>
          <w:sz w:val="20"/>
          <w:szCs w:val="20"/>
        </w:rPr>
      </w:pPr>
      <w:r w:rsidRPr="00E80596">
        <w:rPr>
          <w:rFonts w:cs="Arial"/>
          <w:b/>
          <w:bCs/>
          <w:sz w:val="20"/>
          <w:szCs w:val="20"/>
        </w:rPr>
        <w:t xml:space="preserve">Supplementary Figure </w:t>
      </w:r>
      <w:r>
        <w:rPr>
          <w:rFonts w:cs="Arial"/>
          <w:b/>
          <w:bCs/>
          <w:sz w:val="20"/>
          <w:szCs w:val="20"/>
        </w:rPr>
        <w:t xml:space="preserve">1. </w:t>
      </w:r>
      <w:r w:rsidRPr="0064087D">
        <w:rPr>
          <w:rFonts w:cs="Arial"/>
          <w:b/>
          <w:sz w:val="20"/>
          <w:szCs w:val="20"/>
        </w:rPr>
        <w:t xml:space="preserve">Ultrasound Image </w:t>
      </w:r>
      <w:r>
        <w:rPr>
          <w:rFonts w:cs="Arial"/>
          <w:b/>
          <w:bCs/>
          <w:sz w:val="20"/>
          <w:szCs w:val="20"/>
        </w:rPr>
        <w:t>Prep</w:t>
      </w:r>
      <w:r w:rsidRPr="0064087D">
        <w:rPr>
          <w:rFonts w:cs="Arial"/>
          <w:b/>
          <w:bCs/>
          <w:sz w:val="20"/>
          <w:szCs w:val="20"/>
        </w:rPr>
        <w:t>rocessing</w:t>
      </w:r>
      <w:r>
        <w:rPr>
          <w:rFonts w:cs="Arial"/>
          <w:sz w:val="20"/>
          <w:szCs w:val="20"/>
        </w:rPr>
        <w:t>. Representative ultrasound images for preprocessed baseline (</w:t>
      </w:r>
      <w:r w:rsidRPr="001A2EC1">
        <w:rPr>
          <w:rFonts w:cs="Arial"/>
          <w:b/>
          <w:bCs/>
          <w:sz w:val="20"/>
          <w:szCs w:val="20"/>
        </w:rPr>
        <w:t>A</w:t>
      </w:r>
      <w:r>
        <w:rPr>
          <w:rFonts w:cs="Arial"/>
          <w:sz w:val="20"/>
          <w:szCs w:val="20"/>
        </w:rPr>
        <w:t>), and preprocessed shrapnel (</w:t>
      </w:r>
      <w:r w:rsidRPr="001A2EC1">
        <w:rPr>
          <w:rFonts w:cs="Arial"/>
          <w:b/>
          <w:bCs/>
          <w:sz w:val="20"/>
          <w:szCs w:val="20"/>
        </w:rPr>
        <w:t>C</w:t>
      </w:r>
      <w:r>
        <w:rPr>
          <w:rFonts w:cs="Arial"/>
          <w:sz w:val="20"/>
          <w:szCs w:val="20"/>
        </w:rPr>
        <w:t>) and postprocessed baseline (</w:t>
      </w:r>
      <w:r>
        <w:rPr>
          <w:rFonts w:cs="Arial"/>
          <w:b/>
          <w:bCs/>
          <w:sz w:val="20"/>
          <w:szCs w:val="20"/>
        </w:rPr>
        <w:t>B</w:t>
      </w:r>
      <w:r>
        <w:rPr>
          <w:rFonts w:cs="Arial"/>
          <w:sz w:val="20"/>
          <w:szCs w:val="20"/>
        </w:rPr>
        <w:t>) and postprocessed shrapnel (</w:t>
      </w:r>
      <w:r w:rsidRPr="001A2EC1">
        <w:rPr>
          <w:rFonts w:cs="Arial"/>
          <w:b/>
          <w:bCs/>
          <w:sz w:val="20"/>
          <w:szCs w:val="20"/>
        </w:rPr>
        <w:t>D</w:t>
      </w:r>
      <w:r>
        <w:rPr>
          <w:rFonts w:cs="Arial"/>
          <w:sz w:val="20"/>
          <w:szCs w:val="20"/>
        </w:rPr>
        <w:t xml:space="preserve">) image types acquired in the gelatin phantom. </w:t>
      </w:r>
    </w:p>
    <w:p w14:paraId="0C347D60" w14:textId="77777777" w:rsidR="004255DE" w:rsidRPr="00051D27" w:rsidRDefault="004255DE" w:rsidP="004255DE">
      <w:pPr>
        <w:ind w:firstLine="0"/>
      </w:pPr>
    </w:p>
    <w:p w14:paraId="54BA8100" w14:textId="77777777" w:rsidR="004255DE" w:rsidRDefault="004255DE" w:rsidP="004255DE">
      <w:pPr>
        <w:ind w:firstLine="0"/>
      </w:pPr>
      <w:r w:rsidRPr="001A3E19">
        <w:rPr>
          <w:rFonts w:cs="Arial"/>
          <w:noProof/>
          <w:sz w:val="20"/>
          <w:szCs w:val="20"/>
        </w:rPr>
        <w:lastRenderedPageBreak/>
        <w:drawing>
          <wp:inline distT="0" distB="0" distL="0" distR="0" wp14:anchorId="6F0D1B6E" wp14:editId="64E24218">
            <wp:extent cx="5701665" cy="3234906"/>
            <wp:effectExtent l="0" t="0" r="0" b="381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20" b="13984"/>
                    <a:stretch/>
                  </pic:blipFill>
                  <pic:spPr bwMode="auto">
                    <a:xfrm>
                      <a:off x="0" y="0"/>
                      <a:ext cx="5702060" cy="323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3AE86" w14:textId="77777777" w:rsidR="004255DE" w:rsidRDefault="004255DE" w:rsidP="004255DE">
      <w:pPr>
        <w:ind w:firstLine="0"/>
        <w:rPr>
          <w:rFonts w:cs="Arial"/>
          <w:sz w:val="20"/>
          <w:szCs w:val="20"/>
        </w:rPr>
      </w:pPr>
      <w:r w:rsidRPr="00E80596">
        <w:rPr>
          <w:rFonts w:cs="Arial"/>
          <w:b/>
          <w:bCs/>
          <w:sz w:val="20"/>
          <w:szCs w:val="20"/>
        </w:rPr>
        <w:t xml:space="preserve">Supplementary Figure </w:t>
      </w:r>
      <w:r>
        <w:rPr>
          <w:rFonts w:cs="Arial"/>
          <w:b/>
          <w:bCs/>
          <w:sz w:val="20"/>
          <w:szCs w:val="20"/>
        </w:rPr>
        <w:t>2</w:t>
      </w:r>
      <w:r w:rsidRPr="00E80596">
        <w:rPr>
          <w:rFonts w:cs="Arial"/>
          <w:b/>
          <w:bCs/>
          <w:sz w:val="20"/>
          <w:szCs w:val="20"/>
        </w:rPr>
        <w:t>. Diagram of the optimized shrapnel classification model.</w:t>
      </w:r>
      <w:r w:rsidRPr="001A3E19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 xml:space="preserve">Architecture diagram for the size and layout for the various layers to the deep learning algorithm after stepwise optimization. A block diagram view showing the image array size changes through the CNN, max pooling, dense, and flatten layers. A more detailed description for the filter sizes and layer architecture is shown in block diagram format at the bottom of the figure. </w:t>
      </w:r>
    </w:p>
    <w:p w14:paraId="4C7B1622" w14:textId="77777777" w:rsidR="004255DE" w:rsidRDefault="004255DE" w:rsidP="004255DE">
      <w:pPr>
        <w:ind w:firstLine="0"/>
        <w:rPr>
          <w:rFonts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0E8BBA" wp14:editId="641345D2">
            <wp:extent cx="5943600" cy="6115050"/>
            <wp:effectExtent l="0" t="0" r="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ECD2" w14:textId="77777777" w:rsidR="004255DE" w:rsidRPr="003E7508" w:rsidRDefault="004255DE" w:rsidP="004255DE">
      <w:pPr>
        <w:ind w:firstLine="0"/>
        <w:rPr>
          <w:rFonts w:cs="Arial"/>
          <w:sz w:val="20"/>
          <w:szCs w:val="20"/>
        </w:rPr>
      </w:pPr>
      <w:r>
        <w:rPr>
          <w:rFonts w:cs="Arial"/>
          <w:b/>
          <w:bCs/>
          <w:sz w:val="20"/>
          <w:szCs w:val="20"/>
        </w:rPr>
        <w:t>Supplementary Figure 3</w:t>
      </w:r>
      <w:r w:rsidRPr="00287779">
        <w:rPr>
          <w:rFonts w:cs="Arial"/>
          <w:b/>
          <w:bCs/>
          <w:sz w:val="20"/>
          <w:szCs w:val="20"/>
        </w:rPr>
        <w:t>. Representative Images for each Shrapnel Type</w:t>
      </w:r>
      <w:r w:rsidRPr="001A3E19">
        <w:rPr>
          <w:rFonts w:cs="Arial"/>
          <w:sz w:val="20"/>
          <w:szCs w:val="20"/>
        </w:rPr>
        <w:t>. Highest and lowest confidence in prediction for every shrapnel type (all images are positive for shrapnel)</w:t>
      </w:r>
      <w:r>
        <w:rPr>
          <w:rFonts w:cs="Arial"/>
          <w:sz w:val="20"/>
          <w:szCs w:val="20"/>
        </w:rPr>
        <w:t>. Shrapnel materials were as follows: asphalt (A, n = 33 images), ceramic (B, n = 28), glass (C, n = 14), metal (D, n = 59), plastic (E, n = 34), rubber (F, n = 10), rock (G, n = 29), and wood (H, n = 23).</w:t>
      </w:r>
    </w:p>
    <w:p w14:paraId="2E986F1F" w14:textId="77777777" w:rsidR="00EB7597" w:rsidRDefault="00EB7597"/>
    <w:sectPr w:rsidR="00EB75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jp-content-font-family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597"/>
    <w:rsid w:val="004255DE"/>
    <w:rsid w:val="00BE1785"/>
    <w:rsid w:val="00EB7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3BA7F"/>
  <w15:chartTrackingRefBased/>
  <w15:docId w15:val="{5AA10441-B600-4923-AF27-D4897FDF6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55DE"/>
    <w:pPr>
      <w:spacing w:line="480" w:lineRule="auto"/>
      <w:ind w:firstLine="720"/>
    </w:pPr>
    <w:rPr>
      <w:rFonts w:ascii="Arial" w:hAnsi="Ari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55DE"/>
    <w:pPr>
      <w:keepNext/>
      <w:keepLines/>
      <w:spacing w:before="240" w:after="240"/>
      <w:ind w:firstLine="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255DE"/>
    <w:rPr>
      <w:rFonts w:ascii="Arial" w:eastAsiaTheme="majorEastAsia" w:hAnsi="Arial" w:cstheme="majorBidi"/>
      <w:b/>
      <w:sz w:val="28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sv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725</Words>
  <Characters>4136</Characters>
  <Application>Microsoft Office Word</Application>
  <DocSecurity>0</DocSecurity>
  <Lines>34</Lines>
  <Paragraphs>9</Paragraphs>
  <ScaleCrop>false</ScaleCrop>
  <Company/>
  <LinksUpToDate>false</LinksUpToDate>
  <CharactersWithSpaces>4852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Snider</dc:creator>
  <cp:keywords/>
  <dc:description/>
  <cp:lastModifiedBy>Eric Snider</cp:lastModifiedBy>
  <cp:revision>3</cp:revision>
  <dcterms:created xsi:type="dcterms:W3CDTF">2021-12-27T13:37:00Z</dcterms:created>
  <dcterms:modified xsi:type="dcterms:W3CDTF">2021-12-27T13:49:00Z</dcterms:modified>
</cp:coreProperties>
</file>